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B2" w:rsidRDefault="00E102B2" w:rsidP="00E102B2">
      <w:pPr>
        <w:jc w:val="center"/>
        <w:rPr>
          <w:b/>
          <w:bCs/>
        </w:rPr>
      </w:pPr>
      <w:r>
        <w:rPr>
          <w:b/>
          <w:bCs/>
        </w:rPr>
        <w:t xml:space="preserve">  </w:t>
      </w:r>
      <w:r>
        <w:rPr>
          <w:noProof/>
        </w:rPr>
        <w:drawing>
          <wp:inline distT="0" distB="0" distL="0" distR="0">
            <wp:extent cx="6286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2B2" w:rsidRDefault="00E102B2" w:rsidP="00E102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СЕЛЬСКОЕ ПОСЕЛЕНИЕ ВЕРХНЕКАЗЫМСКИЙ</w:t>
      </w:r>
    </w:p>
    <w:p w:rsidR="00E102B2" w:rsidRDefault="00E102B2" w:rsidP="00E102B2">
      <w:pPr>
        <w:jc w:val="center"/>
        <w:rPr>
          <w:b/>
          <w:bCs/>
        </w:rPr>
      </w:pPr>
      <w:r>
        <w:rPr>
          <w:b/>
          <w:bCs/>
        </w:rPr>
        <w:t>БЕЛОЯРСКИЙ РАЙОН</w:t>
      </w:r>
    </w:p>
    <w:p w:rsidR="00E102B2" w:rsidRDefault="00E102B2" w:rsidP="00E102B2">
      <w:pPr>
        <w:pStyle w:val="3"/>
        <w:rPr>
          <w:sz w:val="20"/>
        </w:rPr>
      </w:pPr>
      <w:r>
        <w:rPr>
          <w:b/>
          <w:bCs/>
          <w:sz w:val="20"/>
        </w:rPr>
        <w:t>ХАНТЫ-МАНСИЙСКИЙ АВТОНОМНЫЙ ОКРУГ – ЮГРА</w:t>
      </w:r>
    </w:p>
    <w:p w:rsidR="00E102B2" w:rsidRDefault="00E102B2" w:rsidP="00E102B2">
      <w:r>
        <w:rPr>
          <w:sz w:val="22"/>
          <w:szCs w:val="22"/>
        </w:rPr>
        <w:t xml:space="preserve">      </w:t>
      </w:r>
    </w:p>
    <w:p w:rsidR="00E102B2" w:rsidRDefault="00E102B2" w:rsidP="00E102B2">
      <w:pPr>
        <w:pStyle w:val="1"/>
        <w:rPr>
          <w:sz w:val="20"/>
        </w:rPr>
      </w:pPr>
    </w:p>
    <w:p w:rsidR="00E102B2" w:rsidRPr="00B06691" w:rsidRDefault="00E102B2" w:rsidP="00E102B2">
      <w:pPr>
        <w:pStyle w:val="1"/>
        <w:jc w:val="center"/>
        <w:rPr>
          <w:b/>
        </w:rPr>
      </w:pPr>
      <w:r w:rsidRPr="00B06691">
        <w:rPr>
          <w:b/>
        </w:rPr>
        <w:t>АДМИНИСТРАЦИЯ  СЕЛЬСКОГО ПОСЕЛЕНИЯ</w:t>
      </w:r>
    </w:p>
    <w:p w:rsidR="00E102B2" w:rsidRDefault="00E102B2" w:rsidP="00E102B2">
      <w:pPr>
        <w:tabs>
          <w:tab w:val="left" w:pos="6585"/>
        </w:tabs>
        <w:rPr>
          <w:b/>
          <w:bCs/>
        </w:rPr>
      </w:pPr>
      <w:r>
        <w:rPr>
          <w:b/>
          <w:bCs/>
        </w:rPr>
        <w:tab/>
      </w:r>
    </w:p>
    <w:p w:rsidR="00E102B2" w:rsidRDefault="00E102B2" w:rsidP="00E102B2">
      <w:pPr>
        <w:jc w:val="center"/>
        <w:rPr>
          <w:b/>
          <w:bCs/>
        </w:rPr>
      </w:pPr>
    </w:p>
    <w:p w:rsidR="00E102B2" w:rsidRDefault="00E102B2" w:rsidP="00E10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02B2" w:rsidRDefault="00E102B2" w:rsidP="00E102B2">
      <w:pPr>
        <w:rPr>
          <w:sz w:val="24"/>
          <w:szCs w:val="24"/>
        </w:rPr>
      </w:pPr>
    </w:p>
    <w:p w:rsidR="00E102B2" w:rsidRDefault="00E102B2" w:rsidP="00E102B2">
      <w:pPr>
        <w:pStyle w:val="31"/>
      </w:pPr>
    </w:p>
    <w:p w:rsidR="00E102B2" w:rsidRDefault="00E102B2" w:rsidP="00E102B2">
      <w:pPr>
        <w:pStyle w:val="31"/>
        <w:jc w:val="both"/>
      </w:pPr>
      <w:r>
        <w:t>от 01 августа 2012 года                                                                                                           № 57</w:t>
      </w:r>
    </w:p>
    <w:p w:rsidR="00E102B2" w:rsidRPr="00EE511F" w:rsidRDefault="00E102B2" w:rsidP="00E102B2">
      <w:pPr>
        <w:pStyle w:val="31"/>
        <w:rPr>
          <w:sz w:val="20"/>
        </w:rPr>
      </w:pPr>
    </w:p>
    <w:p w:rsidR="00E102B2" w:rsidRDefault="00E102B2" w:rsidP="00E102B2">
      <w:pPr>
        <w:pStyle w:val="31"/>
        <w:rPr>
          <w:szCs w:val="24"/>
        </w:rPr>
      </w:pPr>
    </w:p>
    <w:p w:rsidR="00E102B2" w:rsidRPr="00EE511F" w:rsidRDefault="00E102B2" w:rsidP="00E102B2">
      <w:pPr>
        <w:pStyle w:val="31"/>
        <w:rPr>
          <w:b/>
          <w:sz w:val="20"/>
        </w:rPr>
      </w:pPr>
      <w:r>
        <w:rPr>
          <w:b/>
        </w:rPr>
        <w:t>О разрешении изменения одного вида разрешенного использования земельного участка на другой вид такого использования</w:t>
      </w:r>
    </w:p>
    <w:p w:rsidR="00E102B2" w:rsidRPr="00EE511F" w:rsidRDefault="00E102B2" w:rsidP="00E102B2">
      <w:pPr>
        <w:pStyle w:val="31"/>
        <w:rPr>
          <w:sz w:val="20"/>
        </w:rPr>
      </w:pPr>
    </w:p>
    <w:p w:rsidR="00E102B2" w:rsidRPr="00EE511F" w:rsidRDefault="00E102B2" w:rsidP="00E102B2">
      <w:pPr>
        <w:pStyle w:val="31"/>
        <w:rPr>
          <w:sz w:val="20"/>
        </w:rPr>
      </w:pPr>
    </w:p>
    <w:p w:rsidR="00E102B2" w:rsidRPr="00EE511F" w:rsidRDefault="00E102B2" w:rsidP="00E102B2">
      <w:pPr>
        <w:pStyle w:val="31"/>
        <w:rPr>
          <w:sz w:val="20"/>
        </w:rPr>
      </w:pPr>
    </w:p>
    <w:p w:rsidR="00E102B2" w:rsidRPr="00E102B2" w:rsidRDefault="00E102B2" w:rsidP="00E102B2">
      <w:pPr>
        <w:pStyle w:val="31"/>
        <w:ind w:firstLine="720"/>
        <w:jc w:val="both"/>
        <w:rPr>
          <w:szCs w:val="24"/>
        </w:rPr>
      </w:pPr>
      <w:r>
        <w:rPr>
          <w:szCs w:val="24"/>
        </w:rPr>
        <w:t>В</w:t>
      </w:r>
      <w:r w:rsidRPr="00E102B2">
        <w:rPr>
          <w:szCs w:val="24"/>
        </w:rPr>
        <w:t xml:space="preserve"> соответствии с подпунктом 3 пункта 1 статьи 4 Федерального закона от </w:t>
      </w:r>
      <w:r>
        <w:rPr>
          <w:szCs w:val="24"/>
        </w:rPr>
        <w:t xml:space="preserve">                     </w:t>
      </w:r>
      <w:r w:rsidRPr="00E102B2">
        <w:rPr>
          <w:szCs w:val="24"/>
        </w:rPr>
        <w:t>29 декабря 2004 года №191-ФЗ «О введении в действие Градостроительного кодекса Российской Федерации»,</w:t>
      </w:r>
      <w:r>
        <w:rPr>
          <w:szCs w:val="24"/>
        </w:rPr>
        <w:t xml:space="preserve"> протоколом № 5 публичных слушаний по вопросу изменения вида разрешенного использования земельных участков от 13 августа 2012 года и представленных документов </w:t>
      </w:r>
      <w:proofErr w:type="spellStart"/>
      <w:proofErr w:type="gramStart"/>
      <w:r w:rsidRPr="00E102B2">
        <w:rPr>
          <w:b/>
          <w:szCs w:val="24"/>
        </w:rPr>
        <w:t>п</w:t>
      </w:r>
      <w:proofErr w:type="spellEnd"/>
      <w:proofErr w:type="gramEnd"/>
      <w:r w:rsidRPr="00E102B2">
        <w:rPr>
          <w:b/>
          <w:szCs w:val="24"/>
        </w:rPr>
        <w:t xml:space="preserve"> о с т а </w:t>
      </w:r>
      <w:proofErr w:type="spellStart"/>
      <w:r w:rsidRPr="00E102B2">
        <w:rPr>
          <w:b/>
          <w:szCs w:val="24"/>
        </w:rPr>
        <w:t>н</w:t>
      </w:r>
      <w:proofErr w:type="spellEnd"/>
      <w:r w:rsidRPr="00E102B2">
        <w:rPr>
          <w:b/>
          <w:szCs w:val="24"/>
        </w:rPr>
        <w:t xml:space="preserve"> о в л я </w:t>
      </w:r>
      <w:proofErr w:type="spellStart"/>
      <w:r w:rsidRPr="00E102B2">
        <w:rPr>
          <w:b/>
          <w:szCs w:val="24"/>
        </w:rPr>
        <w:t>ю</w:t>
      </w:r>
      <w:proofErr w:type="spellEnd"/>
      <w:r w:rsidRPr="00E102B2">
        <w:rPr>
          <w:b/>
          <w:szCs w:val="24"/>
        </w:rPr>
        <w:t>:</w:t>
      </w:r>
      <w:r w:rsidRPr="00E102B2">
        <w:rPr>
          <w:szCs w:val="24"/>
        </w:rPr>
        <w:t xml:space="preserve"> </w:t>
      </w:r>
    </w:p>
    <w:p w:rsidR="00E102B2" w:rsidRDefault="00E102B2" w:rsidP="00E102B2">
      <w:pPr>
        <w:pStyle w:val="31"/>
        <w:ind w:firstLine="720"/>
        <w:jc w:val="both"/>
      </w:pPr>
      <w:r w:rsidRPr="00B06691">
        <w:t>1.</w:t>
      </w:r>
      <w:r>
        <w:t xml:space="preserve"> </w:t>
      </w:r>
      <w:proofErr w:type="gramStart"/>
      <w:r>
        <w:t xml:space="preserve">Разрешить изменение вида разрешенного использования земельного участка с кадастровым № 86:06:0020403:801 общей площадью 1523 кв. м. из земель населенного пункта Верхнеказымский с «для строительства объекта «Техперевооружение системы оперативной технологической связи </w:t>
      </w:r>
      <w:proofErr w:type="spellStart"/>
      <w:r>
        <w:t>РРЛ</w:t>
      </w:r>
      <w:proofErr w:type="spellEnd"/>
      <w:r>
        <w:t xml:space="preserve"> на участке КС Уренгойская – Надым – Югорск – граница </w:t>
      </w:r>
      <w:proofErr w:type="spellStart"/>
      <w:r>
        <w:t>ТТГ</w:t>
      </w:r>
      <w:proofErr w:type="spellEnd"/>
      <w:r>
        <w:t>.</w:t>
      </w:r>
      <w:proofErr w:type="gramEnd"/>
      <w:r>
        <w:t xml:space="preserve"> Система 5.6» (</w:t>
      </w:r>
      <w:proofErr w:type="spellStart"/>
      <w:r>
        <w:t>УРС-23а</w:t>
      </w:r>
      <w:proofErr w:type="spellEnd"/>
      <w:r>
        <w:t xml:space="preserve">)» </w:t>
      </w:r>
      <w:proofErr w:type="gramStart"/>
      <w:r>
        <w:t>на</w:t>
      </w:r>
      <w:proofErr w:type="gramEnd"/>
      <w:r>
        <w:t xml:space="preserve"> «</w:t>
      </w:r>
      <w:proofErr w:type="gramStart"/>
      <w:r>
        <w:t>для</w:t>
      </w:r>
      <w:proofErr w:type="gramEnd"/>
      <w:r>
        <w:t xml:space="preserve"> строительства объекта «Техперевооружение системы оперативной технологической связи. </w:t>
      </w:r>
      <w:proofErr w:type="spellStart"/>
      <w:r>
        <w:t>РРЛ</w:t>
      </w:r>
      <w:proofErr w:type="spellEnd"/>
      <w:r>
        <w:t xml:space="preserve"> на участке КС Уренгойская – Надым – Югорск – граница </w:t>
      </w:r>
      <w:proofErr w:type="spellStart"/>
      <w:r>
        <w:t>ТТГ</w:t>
      </w:r>
      <w:proofErr w:type="spellEnd"/>
      <w:r>
        <w:t xml:space="preserve">. Система 5.6. Техперевооружение системы оперативной технологической связи. </w:t>
      </w:r>
      <w:proofErr w:type="spellStart"/>
      <w:r>
        <w:t>РРЛ</w:t>
      </w:r>
      <w:proofErr w:type="spellEnd"/>
      <w:r>
        <w:t xml:space="preserve"> на участке КС Уренгойская – Надым – Югорск – граница </w:t>
      </w:r>
      <w:proofErr w:type="spellStart"/>
      <w:r>
        <w:t>ТТГ</w:t>
      </w:r>
      <w:proofErr w:type="spellEnd"/>
      <w:r>
        <w:t>. Система 5.6. 2 пусковой комплекс» в составе стройки «Техперевооружение систем оперативной технологической связи» (</w:t>
      </w:r>
      <w:proofErr w:type="spellStart"/>
      <w:r>
        <w:t>УРС</w:t>
      </w:r>
      <w:proofErr w:type="spellEnd"/>
      <w:r>
        <w:t xml:space="preserve">- </w:t>
      </w:r>
      <w:proofErr w:type="spellStart"/>
      <w:r>
        <w:t>23а</w:t>
      </w:r>
      <w:proofErr w:type="spellEnd"/>
      <w:r>
        <w:t>)».</w:t>
      </w:r>
    </w:p>
    <w:p w:rsidR="00E102B2" w:rsidRDefault="00E102B2" w:rsidP="00E102B2">
      <w:pPr>
        <w:pStyle w:val="31"/>
        <w:ind w:firstLine="720"/>
        <w:jc w:val="both"/>
      </w:pPr>
      <w:r>
        <w:t>2. Опубликовать настоящее постановление в газете «Белоярские вести».</w:t>
      </w:r>
    </w:p>
    <w:p w:rsidR="00E102B2" w:rsidRDefault="00E102B2" w:rsidP="00E102B2">
      <w:pPr>
        <w:pStyle w:val="31"/>
        <w:ind w:firstLine="720"/>
        <w:jc w:val="both"/>
      </w:pPr>
      <w:r>
        <w:t>4. Контроль за выполнением настоящего постановления возложить на заместителя главы муниципального образования, заведующего сектором администрации сельского поселения Верхнеказымский В.В.Синцова.</w:t>
      </w:r>
    </w:p>
    <w:p w:rsidR="00E102B2" w:rsidRDefault="00E102B2" w:rsidP="00E102B2">
      <w:pPr>
        <w:pStyle w:val="31"/>
        <w:ind w:firstLine="720"/>
        <w:jc w:val="both"/>
      </w:pPr>
    </w:p>
    <w:p w:rsidR="00E102B2" w:rsidRDefault="00E102B2" w:rsidP="00E102B2">
      <w:pPr>
        <w:pStyle w:val="31"/>
        <w:jc w:val="both"/>
        <w:rPr>
          <w:szCs w:val="24"/>
        </w:rPr>
      </w:pPr>
    </w:p>
    <w:p w:rsidR="00E102B2" w:rsidRDefault="00E102B2" w:rsidP="00E102B2">
      <w:pPr>
        <w:pStyle w:val="31"/>
        <w:jc w:val="both"/>
      </w:pPr>
      <w:r>
        <w:t>Глава сельского поселения                                                                                     Г.Н.Бандысик</w:t>
      </w:r>
    </w:p>
    <w:p w:rsidR="00CB2139" w:rsidRDefault="00CB2139"/>
    <w:sectPr w:rsidR="00CB2139" w:rsidSect="00CB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2B2"/>
    <w:rsid w:val="000B78C7"/>
    <w:rsid w:val="006A60BD"/>
    <w:rsid w:val="007747D0"/>
    <w:rsid w:val="00810E21"/>
    <w:rsid w:val="008766FC"/>
    <w:rsid w:val="00C8150B"/>
    <w:rsid w:val="00CB2139"/>
    <w:rsid w:val="00E102B2"/>
    <w:rsid w:val="00E47F14"/>
    <w:rsid w:val="00EA19DD"/>
    <w:rsid w:val="00EB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66FC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102B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766FC"/>
    <w:pPr>
      <w:jc w:val="both"/>
    </w:pPr>
    <w:rPr>
      <w:sz w:val="32"/>
    </w:rPr>
  </w:style>
  <w:style w:type="character" w:customStyle="1" w:styleId="a4">
    <w:name w:val="Подзаголовок Знак"/>
    <w:basedOn w:val="a0"/>
    <w:link w:val="a3"/>
    <w:rsid w:val="008766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766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6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10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E102B2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E102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2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2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2016-03-17T10:28:00Z</dcterms:created>
  <dcterms:modified xsi:type="dcterms:W3CDTF">2016-03-17T10:37:00Z</dcterms:modified>
</cp:coreProperties>
</file>